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A8" w:rsidRPr="006044A8" w:rsidRDefault="006044A8" w:rsidP="006044A8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/>
          <w:bCs/>
          <w:sz w:val="28"/>
          <w:szCs w:val="28"/>
        </w:rPr>
      </w:pPr>
      <w:r w:rsidRPr="006044A8">
        <w:rPr>
          <w:b/>
          <w:bCs/>
          <w:sz w:val="28"/>
          <w:szCs w:val="28"/>
        </w:rPr>
        <w:t>MINUTES</w:t>
      </w:r>
    </w:p>
    <w:p w:rsidR="006044A8" w:rsidRPr="006044A8" w:rsidRDefault="006044A8" w:rsidP="006044A8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/>
          <w:bCs/>
          <w:sz w:val="28"/>
          <w:szCs w:val="28"/>
        </w:rPr>
      </w:pPr>
      <w:r w:rsidRPr="006044A8">
        <w:rPr>
          <w:b/>
          <w:bCs/>
          <w:sz w:val="28"/>
          <w:szCs w:val="28"/>
        </w:rPr>
        <w:t>MAYOR AND COUNCIL MEETING</w:t>
      </w:r>
    </w:p>
    <w:p w:rsidR="006044A8" w:rsidRPr="006044A8" w:rsidRDefault="00836127" w:rsidP="006E50B9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Cs/>
        </w:rPr>
      </w:pPr>
      <w:r>
        <w:rPr>
          <w:b/>
          <w:bCs/>
          <w:sz w:val="28"/>
          <w:szCs w:val="28"/>
        </w:rPr>
        <w:t>May 4</w:t>
      </w:r>
      <w:r w:rsidR="0070358B">
        <w:rPr>
          <w:b/>
          <w:bCs/>
          <w:sz w:val="28"/>
          <w:szCs w:val="28"/>
        </w:rPr>
        <w:t>, 2017</w:t>
      </w:r>
    </w:p>
    <w:p w:rsidR="00F94ECF" w:rsidRDefault="00F94ECF" w:rsidP="006044A8">
      <w:pPr>
        <w:ind w:right="108"/>
      </w:pPr>
    </w:p>
    <w:p w:rsidR="00F94ECF" w:rsidRDefault="00F94ECF">
      <w:pPr>
        <w:ind w:left="-90" w:right="108"/>
        <w:jc w:val="both"/>
      </w:pPr>
      <w:r>
        <w:t>The Mayor and Council of the City of Franklin, Georgia, met in regular session Thursday</w:t>
      </w:r>
      <w:r w:rsidR="00181F6F">
        <w:t>, May 4</w:t>
      </w:r>
      <w:r w:rsidR="00E53B91">
        <w:t>, 2017</w:t>
      </w:r>
      <w:r w:rsidR="00C044F7">
        <w:t xml:space="preserve"> </w:t>
      </w:r>
      <w:r w:rsidR="009A5C61">
        <w:t>at C</w:t>
      </w:r>
      <w:r w:rsidR="001A4F29">
        <w:t xml:space="preserve">ity </w:t>
      </w:r>
      <w:r w:rsidR="009A5C61">
        <w:t>H</w:t>
      </w:r>
      <w:r w:rsidR="001A4F29">
        <w:t>all at 6:3</w:t>
      </w:r>
      <w:r>
        <w:t>0 p.m.</w:t>
      </w:r>
      <w:r w:rsidR="003F6AC2">
        <w:t xml:space="preserve">  All co</w:t>
      </w:r>
      <w:r w:rsidR="00181F6F">
        <w:t>uncilmembers were in attendance.</w:t>
      </w:r>
    </w:p>
    <w:p w:rsidR="00F94ECF" w:rsidRDefault="00F94ECF">
      <w:pPr>
        <w:ind w:left="-90" w:right="108" w:firstLine="9360"/>
        <w:jc w:val="both"/>
      </w:pPr>
      <w:r>
        <w:t xml:space="preserve"> </w:t>
      </w:r>
    </w:p>
    <w:p w:rsidR="00F94ECF" w:rsidRDefault="00181F6F" w:rsidP="00C044F7">
      <w:pPr>
        <w:ind w:left="-90" w:right="108"/>
        <w:jc w:val="both"/>
      </w:pPr>
      <w:r>
        <w:t>Mayor Rogers</w:t>
      </w:r>
      <w:r w:rsidR="00F94ECF">
        <w:t xml:space="preserve"> began the meeting by w</w:t>
      </w:r>
      <w:r>
        <w:t xml:space="preserve">elcoming everyone in attendance.  City Attorney Mecklin </w:t>
      </w:r>
      <w:r w:rsidR="008F76AF">
        <w:t xml:space="preserve">gave the invocation.  </w:t>
      </w:r>
      <w:r>
        <w:t>Councilmember</w:t>
      </w:r>
      <w:r w:rsidR="00E53B91">
        <w:t xml:space="preserve"> Almond lead </w:t>
      </w:r>
      <w:r w:rsidR="00F94ECF">
        <w:t>the pledge to the flag.</w:t>
      </w:r>
    </w:p>
    <w:p w:rsidR="00F94ECF" w:rsidRDefault="00F94ECF">
      <w:pPr>
        <w:ind w:left="-90" w:right="108"/>
        <w:jc w:val="both"/>
      </w:pPr>
    </w:p>
    <w:p w:rsidR="00F94ECF" w:rsidRDefault="00F94ECF">
      <w:pPr>
        <w:ind w:left="-90" w:right="108"/>
        <w:rPr>
          <w:b/>
          <w:bCs/>
        </w:rPr>
      </w:pPr>
      <w:r>
        <w:rPr>
          <w:b/>
          <w:bCs/>
        </w:rPr>
        <w:t xml:space="preserve">MINUTES OF </w:t>
      </w:r>
      <w:r w:rsidR="00181F6F">
        <w:rPr>
          <w:b/>
          <w:bCs/>
        </w:rPr>
        <w:t>April 6</w:t>
      </w:r>
      <w:r w:rsidR="00F60F5C">
        <w:rPr>
          <w:b/>
          <w:bCs/>
        </w:rPr>
        <w:t>, 201</w:t>
      </w:r>
      <w:r w:rsidR="008F76AF">
        <w:rPr>
          <w:b/>
          <w:bCs/>
        </w:rPr>
        <w:t>7</w:t>
      </w:r>
    </w:p>
    <w:p w:rsidR="004C4AF9" w:rsidRDefault="004C4AF9" w:rsidP="00C044F7">
      <w:pPr>
        <w:ind w:left="-144" w:right="108"/>
        <w:jc w:val="both"/>
      </w:pPr>
    </w:p>
    <w:p w:rsidR="00F94ECF" w:rsidRDefault="00181F6F" w:rsidP="00C044F7">
      <w:pPr>
        <w:ind w:left="-144" w:right="108"/>
        <w:jc w:val="both"/>
      </w:pPr>
      <w:r>
        <w:t>Councilmember Bradfield</w:t>
      </w:r>
      <w:r w:rsidR="00F94ECF">
        <w:t xml:space="preserve"> made a</w:t>
      </w:r>
      <w:r w:rsidR="00F567DB">
        <w:t xml:space="preserve"> </w:t>
      </w:r>
      <w:r>
        <w:t>motion, seconded by Councilmember Jiles</w:t>
      </w:r>
      <w:r w:rsidR="00F94ECF">
        <w:t xml:space="preserve"> to approve the minutes</w:t>
      </w:r>
      <w:r w:rsidR="00F8756E">
        <w:t xml:space="preserve">. </w:t>
      </w:r>
      <w:r w:rsidR="00F60F5C">
        <w:t>The vote to approve the motion was unanimous.</w:t>
      </w:r>
    </w:p>
    <w:p w:rsidR="00C044F7" w:rsidRDefault="00C044F7" w:rsidP="00C044F7">
      <w:pPr>
        <w:ind w:left="-144" w:right="108"/>
        <w:jc w:val="both"/>
      </w:pPr>
    </w:p>
    <w:p w:rsidR="00C044F7" w:rsidRDefault="00C044F7" w:rsidP="00C044F7">
      <w:pPr>
        <w:ind w:left="-144" w:right="108"/>
        <w:jc w:val="both"/>
        <w:rPr>
          <w:b/>
        </w:rPr>
      </w:pPr>
      <w:r>
        <w:rPr>
          <w:b/>
        </w:rPr>
        <w:t>APPROVE THE ORDER OF THE AGENDA</w:t>
      </w:r>
    </w:p>
    <w:p w:rsidR="00C044F7" w:rsidRDefault="00C044F7" w:rsidP="00C044F7">
      <w:pPr>
        <w:ind w:left="-144" w:right="108"/>
        <w:jc w:val="both"/>
        <w:rPr>
          <w:b/>
        </w:rPr>
      </w:pPr>
    </w:p>
    <w:p w:rsidR="00C044F7" w:rsidRDefault="00BC10ED" w:rsidP="00C044F7">
      <w:pPr>
        <w:ind w:left="-144" w:right="108"/>
        <w:jc w:val="both"/>
      </w:pPr>
      <w:r>
        <w:t xml:space="preserve">Mayor Rogers requested to amend the order of the agenda by </w:t>
      </w:r>
      <w:r w:rsidR="000F275F">
        <w:t>adding Bank Transfer of Funds to Unfinished Business</w:t>
      </w:r>
      <w:r>
        <w:t xml:space="preserve">.  </w:t>
      </w:r>
      <w:r w:rsidR="000F275F">
        <w:t>Councilmember</w:t>
      </w:r>
      <w:r w:rsidR="00290705">
        <w:t xml:space="preserve"> Hayes</w:t>
      </w:r>
      <w:r w:rsidR="00C044F7" w:rsidRPr="00C044F7">
        <w:t xml:space="preserve"> made a motion, seconded by </w:t>
      </w:r>
      <w:r w:rsidR="000F275F">
        <w:t>Councilmember</w:t>
      </w:r>
      <w:r w:rsidR="00290705">
        <w:t xml:space="preserve"> Jiles</w:t>
      </w:r>
      <w:r w:rsidR="00F567DB">
        <w:t xml:space="preserve"> </w:t>
      </w:r>
      <w:r w:rsidR="00C044F7" w:rsidRPr="00C044F7">
        <w:t>to</w:t>
      </w:r>
      <w:r w:rsidR="00290705">
        <w:t xml:space="preserve"> approve the </w:t>
      </w:r>
      <w:r w:rsidR="000F275F">
        <w:t>addition</w:t>
      </w:r>
      <w:r w:rsidR="006A41D7">
        <w:t xml:space="preserve"> to the </w:t>
      </w:r>
      <w:r w:rsidR="00290705">
        <w:t>order of the agenda</w:t>
      </w:r>
      <w:r w:rsidR="00C044F7" w:rsidRPr="00C044F7">
        <w:t>.  The vote to approve the motion was unanimous.</w:t>
      </w:r>
    </w:p>
    <w:p w:rsidR="003F61EB" w:rsidRDefault="003F61EB" w:rsidP="00C044F7">
      <w:pPr>
        <w:ind w:left="-144" w:right="108"/>
        <w:jc w:val="both"/>
      </w:pPr>
    </w:p>
    <w:p w:rsidR="00F94ECF" w:rsidRDefault="00F94ECF" w:rsidP="00C044F7">
      <w:pPr>
        <w:ind w:left="-144" w:right="108"/>
        <w:jc w:val="both"/>
        <w:rPr>
          <w:b/>
          <w:bCs/>
        </w:rPr>
      </w:pPr>
      <w:r>
        <w:rPr>
          <w:b/>
          <w:bCs/>
        </w:rPr>
        <w:t>DEPARTMENT REPORTS:</w:t>
      </w:r>
    </w:p>
    <w:p w:rsidR="003F61EB" w:rsidRDefault="003F61EB" w:rsidP="00C044F7">
      <w:pPr>
        <w:ind w:left="-144" w:right="108"/>
        <w:jc w:val="both"/>
        <w:rPr>
          <w:b/>
          <w:bCs/>
        </w:rPr>
      </w:pPr>
    </w:p>
    <w:p w:rsidR="003F61EB" w:rsidRDefault="003F61EB" w:rsidP="00B242C9">
      <w:pPr>
        <w:ind w:left="720" w:right="108"/>
        <w:jc w:val="both"/>
        <w:rPr>
          <w:bCs/>
        </w:rPr>
      </w:pPr>
      <w:r>
        <w:rPr>
          <w:b/>
          <w:bCs/>
        </w:rPr>
        <w:t xml:space="preserve">Finance – </w:t>
      </w:r>
      <w:r w:rsidR="009A5C61">
        <w:rPr>
          <w:bCs/>
        </w:rPr>
        <w:t>Finance Officer</w:t>
      </w:r>
      <w:r w:rsidR="000F2283">
        <w:rPr>
          <w:bCs/>
        </w:rPr>
        <w:t>, Karen Boyd,</w:t>
      </w:r>
      <w:r>
        <w:rPr>
          <w:bCs/>
        </w:rPr>
        <w:t xml:space="preserve"> </w:t>
      </w:r>
      <w:r w:rsidR="009E339F">
        <w:rPr>
          <w:bCs/>
        </w:rPr>
        <w:t>reported the following:</w:t>
      </w:r>
    </w:p>
    <w:p w:rsidR="00E11B3D" w:rsidRPr="00B33210" w:rsidRDefault="00E11B3D" w:rsidP="00E11B3D">
      <w:pPr>
        <w:pStyle w:val="ListParagraph"/>
        <w:widowControl/>
        <w:numPr>
          <w:ilvl w:val="0"/>
          <w:numId w:val="31"/>
        </w:numPr>
        <w:jc w:val="both"/>
      </w:pPr>
      <w:r w:rsidRPr="007F3358">
        <w:t xml:space="preserve">All accounts have been reconciled to the bank.   </w:t>
      </w:r>
      <w:r>
        <w:t>General fund e</w:t>
      </w:r>
      <w:r w:rsidRPr="007F3358">
        <w:t>xpenditures exceeded revenues by $1</w:t>
      </w:r>
      <w:r>
        <w:t>6</w:t>
      </w:r>
      <w:r w:rsidRPr="007F3358">
        <w:t>,</w:t>
      </w:r>
      <w:r>
        <w:t>259</w:t>
      </w:r>
      <w:r w:rsidRPr="007F3358">
        <w:t xml:space="preserve"> in </w:t>
      </w:r>
      <w:r>
        <w:t>April</w:t>
      </w:r>
      <w:r w:rsidRPr="007F3358">
        <w:t>.  Revenues exceeded expenditures by $</w:t>
      </w:r>
      <w:r>
        <w:t>72,411</w:t>
      </w:r>
      <w:r w:rsidRPr="007F3358">
        <w:t xml:space="preserve"> for the year.</w:t>
      </w:r>
    </w:p>
    <w:p w:rsidR="00E11B3D" w:rsidRPr="00B33210" w:rsidRDefault="00E11B3D" w:rsidP="00E11B3D">
      <w:pPr>
        <w:pStyle w:val="ListParagraph"/>
        <w:widowControl/>
        <w:numPr>
          <w:ilvl w:val="0"/>
          <w:numId w:val="31"/>
        </w:numPr>
        <w:jc w:val="both"/>
      </w:pPr>
      <w:r>
        <w:t xml:space="preserve">Sales tax increased $2,484 from </w:t>
      </w:r>
      <w:r w:rsidRPr="007F3358">
        <w:t>last month</w:t>
      </w:r>
      <w:r>
        <w:t xml:space="preserve"> and </w:t>
      </w:r>
      <w:r w:rsidRPr="007F3358">
        <w:t>$1</w:t>
      </w:r>
      <w:r>
        <w:t>5</w:t>
      </w:r>
      <w:r w:rsidRPr="007F3358">
        <w:t>,</w:t>
      </w:r>
      <w:r>
        <w:t>719</w:t>
      </w:r>
      <w:r w:rsidRPr="007F3358">
        <w:t xml:space="preserve"> more than last year (</w:t>
      </w:r>
      <w:r>
        <w:t>April</w:t>
      </w:r>
      <w:r w:rsidRPr="007F3358">
        <w:t xml:space="preserve"> 2016).  </w:t>
      </w:r>
      <w:r>
        <w:t xml:space="preserve">Although </w:t>
      </w:r>
      <w:r w:rsidRPr="007F3358">
        <w:t xml:space="preserve">SPLOST </w:t>
      </w:r>
      <w:r>
        <w:t>decreased</w:t>
      </w:r>
      <w:r w:rsidRPr="007F3358">
        <w:t xml:space="preserve"> $</w:t>
      </w:r>
      <w:r>
        <w:t>7</w:t>
      </w:r>
      <w:r w:rsidRPr="007F3358">
        <w:t>,</w:t>
      </w:r>
      <w:r>
        <w:t xml:space="preserve">386 from last month it was </w:t>
      </w:r>
      <w:r w:rsidRPr="007F3358">
        <w:t>$</w:t>
      </w:r>
      <w:r>
        <w:t>9</w:t>
      </w:r>
      <w:r w:rsidRPr="007F3358">
        <w:t>,</w:t>
      </w:r>
      <w:r>
        <w:t>0</w:t>
      </w:r>
      <w:r w:rsidRPr="007F3358">
        <w:t>2</w:t>
      </w:r>
      <w:r>
        <w:t xml:space="preserve">9 more than </w:t>
      </w:r>
      <w:r w:rsidRPr="00FB569D">
        <w:t xml:space="preserve">last year.  </w:t>
      </w:r>
    </w:p>
    <w:p w:rsidR="00E11B3D" w:rsidRDefault="00E11B3D" w:rsidP="00E11B3D">
      <w:pPr>
        <w:pStyle w:val="ListParagraph"/>
        <w:widowControl/>
        <w:numPr>
          <w:ilvl w:val="0"/>
          <w:numId w:val="31"/>
        </w:numPr>
        <w:jc w:val="both"/>
      </w:pPr>
      <w:r w:rsidRPr="007F3358">
        <w:t>Property tax payments continue to slowly come in.  Penalties and interest are accruing for overdue account</w:t>
      </w:r>
      <w:r>
        <w:t>s.  There is approximately $13,0</w:t>
      </w:r>
      <w:r w:rsidRPr="007F3358">
        <w:t xml:space="preserve">00 outstanding in past due property taxes.  </w:t>
      </w:r>
    </w:p>
    <w:p w:rsidR="00E11B3D" w:rsidRDefault="007C6CF1" w:rsidP="007C6CF1">
      <w:pPr>
        <w:widowControl/>
        <w:ind w:left="720"/>
        <w:jc w:val="both"/>
        <w:rPr>
          <w:bCs/>
        </w:rPr>
      </w:pPr>
      <w:r>
        <w:t>Council discussion followed about next steps in collecting overdue property taxes.</w:t>
      </w:r>
    </w:p>
    <w:p w:rsidR="005743DC" w:rsidRDefault="005743DC" w:rsidP="00B242C9">
      <w:pPr>
        <w:ind w:left="720" w:right="108"/>
        <w:jc w:val="both"/>
        <w:rPr>
          <w:bCs/>
        </w:rPr>
      </w:pPr>
    </w:p>
    <w:p w:rsidR="005743DC" w:rsidRDefault="00F94ECF" w:rsidP="005743DC">
      <w:pPr>
        <w:widowControl/>
        <w:autoSpaceDE/>
        <w:autoSpaceDN/>
        <w:adjustRightInd/>
        <w:spacing w:after="160" w:line="259" w:lineRule="auto"/>
        <w:ind w:left="720"/>
        <w:jc w:val="both"/>
      </w:pPr>
      <w:r w:rsidRPr="00481951">
        <w:rPr>
          <w:b/>
          <w:bCs/>
        </w:rPr>
        <w:t>Police Department</w:t>
      </w:r>
      <w:r>
        <w:t xml:space="preserve"> </w:t>
      </w:r>
      <w:r w:rsidR="00481951">
        <w:t>–</w:t>
      </w:r>
      <w:r>
        <w:t xml:space="preserve"> Chief Hannah </w:t>
      </w:r>
      <w:r w:rsidR="005743DC">
        <w:t>had nothing to report.</w:t>
      </w:r>
    </w:p>
    <w:p w:rsidR="00EE61F6" w:rsidRDefault="00F94ECF" w:rsidP="005743DC">
      <w:pPr>
        <w:widowControl/>
        <w:autoSpaceDE/>
        <w:autoSpaceDN/>
        <w:adjustRightInd/>
        <w:spacing w:after="160" w:line="259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Street Department </w:t>
      </w:r>
      <w:r w:rsidR="000B624D">
        <w:rPr>
          <w:b/>
          <w:bCs/>
        </w:rPr>
        <w:t>–</w:t>
      </w:r>
      <w:r>
        <w:rPr>
          <w:b/>
          <w:bCs/>
        </w:rPr>
        <w:t xml:space="preserve"> </w:t>
      </w:r>
      <w:r w:rsidR="00D4415F" w:rsidRPr="00D4415F">
        <w:rPr>
          <w:bCs/>
        </w:rPr>
        <w:t xml:space="preserve">Street </w:t>
      </w:r>
      <w:r w:rsidR="00EE61F6">
        <w:t>Supervisor</w:t>
      </w:r>
      <w:r w:rsidR="00733612">
        <w:t>,</w:t>
      </w:r>
      <w:r w:rsidR="00EE61F6">
        <w:t xml:space="preserve"> Alan Holcomb</w:t>
      </w:r>
      <w:r w:rsidR="00733612">
        <w:t xml:space="preserve">, </w:t>
      </w:r>
      <w:r w:rsidR="00FF2F4B">
        <w:t>had</w:t>
      </w:r>
      <w:r w:rsidR="005743DC">
        <w:t xml:space="preserve"> nothing to report.</w:t>
      </w:r>
      <w:r w:rsidR="00DC49FA">
        <w:t xml:space="preserve"> </w:t>
      </w:r>
    </w:p>
    <w:p w:rsidR="007C6CF1" w:rsidRDefault="002536BC" w:rsidP="005743DC">
      <w:pPr>
        <w:ind w:left="720" w:right="108"/>
        <w:jc w:val="both"/>
        <w:rPr>
          <w:bCs/>
        </w:rPr>
      </w:pPr>
      <w:r>
        <w:rPr>
          <w:b/>
          <w:bCs/>
        </w:rPr>
        <w:t>C</w:t>
      </w:r>
      <w:r w:rsidR="00F94ECF">
        <w:rPr>
          <w:b/>
          <w:bCs/>
        </w:rPr>
        <w:t>ity Attorney</w:t>
      </w:r>
      <w:r w:rsidR="00EE61F6">
        <w:rPr>
          <w:b/>
          <w:bCs/>
        </w:rPr>
        <w:t xml:space="preserve"> - </w:t>
      </w:r>
      <w:r w:rsidR="00F94ECF" w:rsidRPr="00EE61F6">
        <w:rPr>
          <w:bCs/>
        </w:rPr>
        <w:t>David Mecklin</w:t>
      </w:r>
      <w:r w:rsidR="005743DC">
        <w:rPr>
          <w:bCs/>
        </w:rPr>
        <w:t xml:space="preserve">, </w:t>
      </w:r>
      <w:r w:rsidR="007C6CF1">
        <w:rPr>
          <w:bCs/>
        </w:rPr>
        <w:t>reported the following:</w:t>
      </w:r>
    </w:p>
    <w:p w:rsidR="005F3FF9" w:rsidRDefault="007C6CF1" w:rsidP="005F3FF9">
      <w:pPr>
        <w:pStyle w:val="ListParagraph"/>
        <w:numPr>
          <w:ilvl w:val="0"/>
          <w:numId w:val="34"/>
        </w:numPr>
        <w:ind w:right="108"/>
        <w:jc w:val="both"/>
      </w:pPr>
      <w:r w:rsidRPr="005F3FF9">
        <w:rPr>
          <w:b/>
          <w:bCs/>
        </w:rPr>
        <w:t>Peddlers Ordinance</w:t>
      </w:r>
      <w:r w:rsidRPr="005F3FF9">
        <w:rPr>
          <w:bCs/>
        </w:rPr>
        <w:t xml:space="preserve"> – </w:t>
      </w:r>
      <w:r w:rsidR="00BE38AE" w:rsidRPr="005F3FF9">
        <w:rPr>
          <w:bCs/>
        </w:rPr>
        <w:t>This update</w:t>
      </w:r>
      <w:r w:rsidRPr="005F3FF9">
        <w:rPr>
          <w:bCs/>
        </w:rPr>
        <w:t>d ordinance addresses temporary merchants</w:t>
      </w:r>
      <w:r w:rsidR="00813EB1" w:rsidRPr="005F3FF9">
        <w:rPr>
          <w:bCs/>
        </w:rPr>
        <w:t>,</w:t>
      </w:r>
      <w:r w:rsidR="00BE38AE" w:rsidRPr="005F3FF9">
        <w:rPr>
          <w:bCs/>
        </w:rPr>
        <w:t xml:space="preserve"> a more accurate name for the</w:t>
      </w:r>
      <w:r w:rsidR="00813EB1" w:rsidRPr="005F3FF9">
        <w:rPr>
          <w:bCs/>
        </w:rPr>
        <w:t xml:space="preserve"> seasonal stands in the area</w:t>
      </w:r>
      <w:r w:rsidR="00D64319" w:rsidRPr="005F3FF9">
        <w:rPr>
          <w:bCs/>
        </w:rPr>
        <w:t>, who need to pack up by</w:t>
      </w:r>
      <w:r w:rsidR="00813EB1" w:rsidRPr="005F3FF9">
        <w:rPr>
          <w:bCs/>
        </w:rPr>
        <w:t xml:space="preserve"> sundown and leave the parking lot where they are selling goods.</w:t>
      </w:r>
      <w:r w:rsidR="00D64319" w:rsidRPr="005F3FF9">
        <w:rPr>
          <w:bCs/>
        </w:rPr>
        <w:t xml:space="preserve"> </w:t>
      </w:r>
      <w:r w:rsidR="005F3FF9">
        <w:t xml:space="preserve">Councilmember </w:t>
      </w:r>
      <w:r w:rsidR="005F3FF9">
        <w:t>Jiles</w:t>
      </w:r>
      <w:r w:rsidR="005F3FF9">
        <w:t xml:space="preserve"> made a motion, seconded by Councilmember </w:t>
      </w:r>
      <w:r w:rsidR="005F3FF9">
        <w:t>Bradfield</w:t>
      </w:r>
      <w:r w:rsidR="005F3FF9">
        <w:t xml:space="preserve"> to </w:t>
      </w:r>
      <w:r w:rsidR="005F3FF9">
        <w:t>adopt the ordinance and make it effective Friday, May 12th to give merchants notice and time to make other arrangements.</w:t>
      </w:r>
      <w:r w:rsidR="005F3FF9">
        <w:t xml:space="preserve"> The vote to approve the motion was unanimous.</w:t>
      </w:r>
    </w:p>
    <w:p w:rsidR="005F3FF9" w:rsidRDefault="005F3FF9" w:rsidP="005F3FF9">
      <w:pPr>
        <w:pStyle w:val="ListParagraph"/>
        <w:numPr>
          <w:ilvl w:val="0"/>
          <w:numId w:val="34"/>
        </w:numPr>
        <w:ind w:right="108"/>
        <w:jc w:val="both"/>
      </w:pPr>
      <w:r>
        <w:rPr>
          <w:b/>
          <w:bCs/>
        </w:rPr>
        <w:lastRenderedPageBreak/>
        <w:t xml:space="preserve">Energy Excise Tax </w:t>
      </w:r>
      <w:r>
        <w:t xml:space="preserve">– </w:t>
      </w:r>
      <w:r w:rsidR="00C64458">
        <w:t>Council was</w:t>
      </w:r>
      <w:r>
        <w:t xml:space="preserve"> presented the proposed tax and explained </w:t>
      </w:r>
      <w:r w:rsidR="00C64458">
        <w:t>the procedure to adopt. The C</w:t>
      </w:r>
      <w:r>
        <w:t xml:space="preserve">ouncil tabled it to the next meeting. </w:t>
      </w:r>
    </w:p>
    <w:p w:rsidR="005F3FF9" w:rsidRDefault="005F3FF9" w:rsidP="005F3FF9">
      <w:pPr>
        <w:pStyle w:val="ListParagraph"/>
        <w:numPr>
          <w:ilvl w:val="0"/>
          <w:numId w:val="34"/>
        </w:numPr>
        <w:ind w:right="108"/>
        <w:jc w:val="both"/>
      </w:pPr>
      <w:r>
        <w:rPr>
          <w:b/>
          <w:bCs/>
        </w:rPr>
        <w:t xml:space="preserve">Mobile Park Update </w:t>
      </w:r>
      <w:r>
        <w:t>–</w:t>
      </w:r>
      <w:r w:rsidR="00C64458">
        <w:t xml:space="preserve"> Council was updated that the mobile park owner is within a 30-day period of receiving written notice from the City.  If no action is taken on the owner’s part, legal procedure will begin.  </w:t>
      </w:r>
      <w:r>
        <w:t xml:space="preserve"> </w:t>
      </w:r>
    </w:p>
    <w:p w:rsidR="003629C3" w:rsidRPr="00813EB1" w:rsidRDefault="00D64319" w:rsidP="005F3FF9">
      <w:pPr>
        <w:pStyle w:val="ListParagraph"/>
        <w:ind w:left="1080" w:right="108"/>
        <w:jc w:val="both"/>
        <w:rPr>
          <w:bCs/>
        </w:rPr>
      </w:pPr>
      <w:r>
        <w:rPr>
          <w:bCs/>
        </w:rPr>
        <w:t xml:space="preserve"> </w:t>
      </w:r>
      <w:r w:rsidR="00813EB1">
        <w:rPr>
          <w:bCs/>
        </w:rPr>
        <w:t xml:space="preserve">  </w:t>
      </w:r>
    </w:p>
    <w:p w:rsidR="00F94ECF" w:rsidRDefault="008A1438" w:rsidP="003629C3">
      <w:pPr>
        <w:ind w:right="108"/>
        <w:jc w:val="both"/>
        <w:rPr>
          <w:b/>
          <w:bCs/>
        </w:rPr>
      </w:pPr>
      <w:r>
        <w:rPr>
          <w:b/>
          <w:bCs/>
        </w:rPr>
        <w:t>UNFINISHED</w:t>
      </w:r>
      <w:r w:rsidR="00F94ECF">
        <w:rPr>
          <w:b/>
          <w:bCs/>
        </w:rPr>
        <w:t xml:space="preserve"> BUSINESS:</w:t>
      </w:r>
      <w:r w:rsidR="00412D26">
        <w:rPr>
          <w:b/>
          <w:bCs/>
        </w:rPr>
        <w:tab/>
      </w:r>
    </w:p>
    <w:p w:rsidR="00412D26" w:rsidRDefault="00412D26">
      <w:pPr>
        <w:ind w:left="90" w:right="108"/>
        <w:jc w:val="both"/>
        <w:rPr>
          <w:b/>
          <w:bCs/>
        </w:rPr>
      </w:pPr>
    </w:p>
    <w:p w:rsidR="00127794" w:rsidRDefault="00127794" w:rsidP="00127794">
      <w:pPr>
        <w:pStyle w:val="ListParagraph"/>
        <w:numPr>
          <w:ilvl w:val="0"/>
          <w:numId w:val="21"/>
        </w:numPr>
        <w:ind w:right="108"/>
        <w:jc w:val="both"/>
      </w:pPr>
      <w:r w:rsidRPr="00127794">
        <w:rPr>
          <w:b/>
        </w:rPr>
        <w:t>Riverside &amp; Mary Johnson Paving</w:t>
      </w:r>
      <w:r>
        <w:t xml:space="preserve"> – Whitaker Paving will correct their paving job and pave to new specifications of a higher quality than originally contracted for an additional $42,800. Councilmember Hayes</w:t>
      </w:r>
      <w:r w:rsidRPr="00C044F7">
        <w:t xml:space="preserve"> made a motion, seconded by </w:t>
      </w:r>
      <w:r>
        <w:t xml:space="preserve">Councilmember Bradfield </w:t>
      </w:r>
      <w:r w:rsidRPr="00C044F7">
        <w:t>to</w:t>
      </w:r>
      <w:r>
        <w:t xml:space="preserve"> approve the expense</w:t>
      </w:r>
      <w:r w:rsidRPr="00C044F7">
        <w:t>.  The vote to approve the motion was unanimous.</w:t>
      </w:r>
    </w:p>
    <w:p w:rsidR="001273E1" w:rsidRDefault="00127794" w:rsidP="009D6E4D">
      <w:pPr>
        <w:pStyle w:val="ListParagraph"/>
        <w:numPr>
          <w:ilvl w:val="0"/>
          <w:numId w:val="21"/>
        </w:numPr>
        <w:ind w:right="108"/>
        <w:jc w:val="both"/>
      </w:pPr>
      <w:r w:rsidRPr="00127794">
        <w:rPr>
          <w:b/>
        </w:rPr>
        <w:t>JAC Products Gate</w:t>
      </w:r>
      <w:r>
        <w:t xml:space="preserve"> – Mayor Rogers gave an update that he met with JAC Products and Terry Harper will also meet next week with the business to discuss a solution for truck parking at Gate 3.  </w:t>
      </w:r>
    </w:p>
    <w:p w:rsidR="001273E1" w:rsidRDefault="00127794" w:rsidP="004B6603">
      <w:pPr>
        <w:pStyle w:val="ListParagraph"/>
        <w:numPr>
          <w:ilvl w:val="0"/>
          <w:numId w:val="21"/>
        </w:numPr>
        <w:ind w:right="108"/>
        <w:jc w:val="both"/>
      </w:pPr>
      <w:r w:rsidRPr="00E821A8">
        <w:rPr>
          <w:b/>
        </w:rPr>
        <w:t xml:space="preserve">Bank Transfer of Funds – </w:t>
      </w:r>
      <w:r>
        <w:t>Mayor Rogers requested the Council vote to transfer funds from Regions to Bank of the Ozarks</w:t>
      </w:r>
      <w:r w:rsidR="00E821A8">
        <w:t xml:space="preserve">.  </w:t>
      </w:r>
      <w:r>
        <w:t xml:space="preserve">He explained the Council previously </w:t>
      </w:r>
      <w:r w:rsidR="00E821A8">
        <w:t>agreed to save</w:t>
      </w:r>
      <w:r>
        <w:t xml:space="preserve"> money in bank fees </w:t>
      </w:r>
      <w:r w:rsidR="00E821A8">
        <w:t xml:space="preserve">by switching banks </w:t>
      </w:r>
      <w:r>
        <w:t>but there hadn’t been a formal vote</w:t>
      </w:r>
      <w:r w:rsidR="00E821A8">
        <w:t xml:space="preserve"> for the council minutes</w:t>
      </w:r>
      <w:r>
        <w:t>.</w:t>
      </w:r>
      <w:r w:rsidR="00E821A8">
        <w:t xml:space="preserve">  Councilmember Jiles made a motion, seconded by Councilmember Hayes to transfer funds from Regions to Bank of the Ozarks and to grant the Mayor authority to sign documents.  Councilmember Bradfield approved the motion.  Councilmember </w:t>
      </w:r>
      <w:proofErr w:type="spellStart"/>
      <w:r w:rsidR="00E821A8">
        <w:t>Putzek</w:t>
      </w:r>
      <w:proofErr w:type="spellEnd"/>
      <w:r w:rsidR="00E821A8">
        <w:t xml:space="preserve"> abstained due to a conflict of interest being President of the Franklin Bank of the Ozarks. Councilmember Almond abstained because he felt the motion was a conflict of interest for the City with Councilmember </w:t>
      </w:r>
      <w:proofErr w:type="spellStart"/>
      <w:r w:rsidR="00E821A8">
        <w:t>Putzek</w:t>
      </w:r>
      <w:proofErr w:type="spellEnd"/>
      <w:r w:rsidR="00E821A8">
        <w:t xml:space="preserve"> on the Council</w:t>
      </w:r>
      <w:r w:rsidR="00AD5755">
        <w:t>.</w:t>
      </w:r>
      <w:r w:rsidR="00E821A8">
        <w:t xml:space="preserve"> </w:t>
      </w:r>
    </w:p>
    <w:p w:rsidR="00571638" w:rsidRDefault="00571638" w:rsidP="00926663">
      <w:pPr>
        <w:pStyle w:val="ListParagraph"/>
        <w:ind w:left="1080" w:right="108"/>
        <w:jc w:val="both"/>
      </w:pPr>
    </w:p>
    <w:p w:rsidR="00F94ECF" w:rsidRDefault="00F94ECF" w:rsidP="00027C67">
      <w:pPr>
        <w:ind w:right="108"/>
        <w:jc w:val="both"/>
        <w:rPr>
          <w:b/>
          <w:bCs/>
        </w:rPr>
      </w:pPr>
      <w:r>
        <w:rPr>
          <w:b/>
          <w:bCs/>
        </w:rPr>
        <w:t>NEW BUSINESS:</w:t>
      </w:r>
    </w:p>
    <w:p w:rsidR="008A1438" w:rsidRDefault="008A1438" w:rsidP="00027C67">
      <w:pPr>
        <w:ind w:right="108"/>
        <w:jc w:val="both"/>
        <w:rPr>
          <w:b/>
          <w:bCs/>
        </w:rPr>
      </w:pPr>
    </w:p>
    <w:p w:rsidR="007C3FB2" w:rsidRPr="007C3FB2" w:rsidRDefault="00E821A8" w:rsidP="0022613D">
      <w:pPr>
        <w:pStyle w:val="ListParagraph"/>
        <w:numPr>
          <w:ilvl w:val="0"/>
          <w:numId w:val="29"/>
        </w:numPr>
        <w:ind w:right="108"/>
        <w:jc w:val="both"/>
        <w:rPr>
          <w:b/>
          <w:bCs/>
        </w:rPr>
      </w:pPr>
      <w:r>
        <w:rPr>
          <w:b/>
          <w:bCs/>
        </w:rPr>
        <w:t>Street Dept. ATV</w:t>
      </w:r>
      <w:r w:rsidR="004B6603" w:rsidRPr="007C3FB2">
        <w:rPr>
          <w:b/>
          <w:bCs/>
        </w:rPr>
        <w:t xml:space="preserve"> – </w:t>
      </w:r>
      <w:r w:rsidR="00AD5755">
        <w:rPr>
          <w:bCs/>
        </w:rPr>
        <w:t xml:space="preserve">Street Department Supervisor, Alan Holcomb, presented two bids for a new replacement ATV.  He recommended the purchase of the less expensive ATV from Deer Farm for $12,470.  Councilmember Jiles made a motion, seconded by Councilmember Almond to purchase the $12,470 ATV. The vote to approve the motion was unanimous.  </w:t>
      </w:r>
    </w:p>
    <w:p w:rsidR="0022613D" w:rsidRPr="007C3FB2" w:rsidRDefault="00AD5755" w:rsidP="0022613D">
      <w:pPr>
        <w:pStyle w:val="ListParagraph"/>
        <w:numPr>
          <w:ilvl w:val="0"/>
          <w:numId w:val="29"/>
        </w:numPr>
        <w:ind w:right="108"/>
        <w:jc w:val="both"/>
        <w:rPr>
          <w:b/>
          <w:bCs/>
        </w:rPr>
      </w:pPr>
      <w:r>
        <w:rPr>
          <w:b/>
          <w:bCs/>
        </w:rPr>
        <w:t>District Attorney Office Space</w:t>
      </w:r>
      <w:r w:rsidR="0022613D" w:rsidRPr="007C3FB2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0F5F90">
        <w:rPr>
          <w:bCs/>
        </w:rPr>
        <w:t>Mayor Rogers spoke to the Council about</w:t>
      </w:r>
      <w:r>
        <w:rPr>
          <w:bCs/>
        </w:rPr>
        <w:t xml:space="preserve"> interest from the District Attorney’s office to rent out the three unused offices in City Hall while the Heard County Courthouse is remodeled.  </w:t>
      </w:r>
      <w:r w:rsidR="0022613D" w:rsidRPr="007C3FB2">
        <w:rPr>
          <w:bCs/>
        </w:rPr>
        <w:t>Council</w:t>
      </w:r>
      <w:r>
        <w:rPr>
          <w:bCs/>
        </w:rPr>
        <w:t>member Almond</w:t>
      </w:r>
      <w:r w:rsidR="0022613D" w:rsidRPr="007C3FB2">
        <w:rPr>
          <w:bCs/>
        </w:rPr>
        <w:t xml:space="preserve"> made a motio</w:t>
      </w:r>
      <w:r>
        <w:rPr>
          <w:bCs/>
        </w:rPr>
        <w:t>n, seconded by Councilmember</w:t>
      </w:r>
      <w:r w:rsidR="008E1451" w:rsidRPr="007C3FB2">
        <w:rPr>
          <w:bCs/>
        </w:rPr>
        <w:t xml:space="preserve"> </w:t>
      </w:r>
      <w:r>
        <w:rPr>
          <w:bCs/>
        </w:rPr>
        <w:t>Bradfield</w:t>
      </w:r>
      <w:r w:rsidR="0022613D" w:rsidRPr="007C3FB2">
        <w:rPr>
          <w:bCs/>
        </w:rPr>
        <w:t xml:space="preserve"> to </w:t>
      </w:r>
      <w:r w:rsidR="000F5F90">
        <w:rPr>
          <w:bCs/>
        </w:rPr>
        <w:t>rent out the office space</w:t>
      </w:r>
      <w:r w:rsidR="0022613D" w:rsidRPr="007C3FB2">
        <w:rPr>
          <w:bCs/>
        </w:rPr>
        <w:t>.  The vote to approve the motion was unanimous.</w:t>
      </w:r>
    </w:p>
    <w:p w:rsidR="00777BD7" w:rsidRDefault="00777BD7" w:rsidP="00C464C8">
      <w:pPr>
        <w:ind w:right="108"/>
        <w:rPr>
          <w:b/>
          <w:bCs/>
        </w:rPr>
      </w:pPr>
    </w:p>
    <w:p w:rsidR="00632438" w:rsidRDefault="002A1419" w:rsidP="008A780C">
      <w:pPr>
        <w:ind w:right="108"/>
      </w:pPr>
      <w:r>
        <w:rPr>
          <w:b/>
          <w:bCs/>
        </w:rPr>
        <w:t>PUBLIC COMMENTS</w:t>
      </w:r>
      <w:r w:rsidR="00CE1E55">
        <w:rPr>
          <w:b/>
          <w:bCs/>
        </w:rPr>
        <w:t>:  NONE</w:t>
      </w:r>
      <w:r w:rsidR="006924D8">
        <w:t xml:space="preserve"> </w:t>
      </w:r>
      <w:bookmarkStart w:id="0" w:name="_GoBack"/>
      <w:bookmarkEnd w:id="0"/>
    </w:p>
    <w:p w:rsidR="000F1211" w:rsidRDefault="00632438" w:rsidP="008A780C">
      <w:pPr>
        <w:ind w:right="108"/>
      </w:pPr>
      <w:r w:rsidRPr="00632438">
        <w:rPr>
          <w:b/>
        </w:rPr>
        <w:t>EXECUTIVE SESSION:</w:t>
      </w:r>
      <w:r>
        <w:rPr>
          <w:b/>
        </w:rPr>
        <w:t xml:space="preserve">  </w:t>
      </w:r>
      <w:r w:rsidR="00CE1E55">
        <w:rPr>
          <w:b/>
        </w:rPr>
        <w:t>NONE</w:t>
      </w:r>
    </w:p>
    <w:p w:rsidR="00E11B3D" w:rsidRDefault="000F1211" w:rsidP="00CE1E55">
      <w:pPr>
        <w:ind w:right="108"/>
      </w:pPr>
      <w:r w:rsidRPr="000F1211">
        <w:rPr>
          <w:b/>
        </w:rPr>
        <w:t>MAYOR COMMENTS:</w:t>
      </w:r>
      <w:r>
        <w:rPr>
          <w:b/>
        </w:rPr>
        <w:t xml:space="preserve">  </w:t>
      </w:r>
      <w:r w:rsidR="00CE1E55">
        <w:rPr>
          <w:b/>
        </w:rPr>
        <w:t>NONE</w:t>
      </w:r>
      <w:r w:rsidR="00C8003E">
        <w:t xml:space="preserve">  </w:t>
      </w:r>
    </w:p>
    <w:p w:rsidR="00F94ECF" w:rsidRDefault="000F1211" w:rsidP="00CE1E55">
      <w:pPr>
        <w:ind w:right="108"/>
      </w:pPr>
      <w:r>
        <w:t xml:space="preserve"> </w:t>
      </w:r>
    </w:p>
    <w:p w:rsidR="0080695B" w:rsidRDefault="0080695B">
      <w:pPr>
        <w:ind w:left="90" w:right="108"/>
        <w:jc w:val="both"/>
        <w:sectPr w:rsidR="0080695B" w:rsidSect="00700555">
          <w:type w:val="continuous"/>
          <w:pgSz w:w="12240" w:h="15840"/>
          <w:pgMar w:top="1440" w:right="1440" w:bottom="1440" w:left="1440" w:header="450" w:footer="540" w:gutter="0"/>
          <w:pgNumType w:start="3"/>
          <w:cols w:space="720"/>
          <w:noEndnote/>
        </w:sectPr>
      </w:pPr>
    </w:p>
    <w:p w:rsidR="00F94ECF" w:rsidRDefault="00A44171" w:rsidP="00E768A4">
      <w:pPr>
        <w:ind w:right="108"/>
        <w:jc w:val="both"/>
      </w:pPr>
      <w:r>
        <w:rPr>
          <w:b/>
          <w:bCs/>
        </w:rPr>
        <w:t>ADJOURN</w:t>
      </w:r>
      <w:r w:rsidR="002A1419">
        <w:rPr>
          <w:b/>
          <w:bCs/>
        </w:rPr>
        <w:t>:</w:t>
      </w:r>
      <w:r w:rsidR="004B424E">
        <w:rPr>
          <w:b/>
          <w:bCs/>
        </w:rPr>
        <w:t xml:space="preserve">  </w:t>
      </w:r>
      <w:r w:rsidR="00F94ECF">
        <w:t>There was no further bu</w:t>
      </w:r>
      <w:r w:rsidR="000C1FA1">
        <w:t>si</w:t>
      </w:r>
      <w:r w:rsidR="0080695B">
        <w:t>ness to conduct and Councilm</w:t>
      </w:r>
      <w:r w:rsidR="00CE1E55">
        <w:t>ember Jiles</w:t>
      </w:r>
      <w:r w:rsidR="00F94ECF">
        <w:t xml:space="preserve"> made </w:t>
      </w:r>
      <w:r w:rsidR="00CE1E55">
        <w:t>a motion, seconded by Councilmember</w:t>
      </w:r>
      <w:r w:rsidR="00F94ECF">
        <w:t xml:space="preserve"> </w:t>
      </w:r>
      <w:r w:rsidR="00CE1E55">
        <w:t>Bradfield</w:t>
      </w:r>
      <w:r w:rsidR="00F94ECF">
        <w:t xml:space="preserve">, to adjourn.  The vote was unanimous. </w:t>
      </w:r>
    </w:p>
    <w:p w:rsidR="001B48C8" w:rsidRDefault="001B48C8" w:rsidP="00E768A4">
      <w:pPr>
        <w:ind w:right="108"/>
        <w:jc w:val="both"/>
      </w:pPr>
    </w:p>
    <w:p w:rsidR="00F94ECF" w:rsidRDefault="00F94ECF">
      <w:pPr>
        <w:ind w:left="90" w:right="108" w:firstLine="4320"/>
      </w:pPr>
    </w:p>
    <w:p w:rsidR="00F94ECF" w:rsidRDefault="00F94ECF">
      <w:pPr>
        <w:ind w:left="5850" w:right="108"/>
      </w:pPr>
      <w:r>
        <w:t>____</w:t>
      </w:r>
      <w:r w:rsidR="00A74FF5">
        <w:t>________________________</w:t>
      </w:r>
    </w:p>
    <w:p w:rsidR="00F94ECF" w:rsidRDefault="003F61EB">
      <w:pPr>
        <w:ind w:left="90" w:right="108" w:firstLine="5760"/>
      </w:pPr>
      <w:r>
        <w:t>Joel Rogers</w:t>
      </w:r>
      <w:r w:rsidR="00F94ECF">
        <w:t>, Mayor</w:t>
      </w:r>
    </w:p>
    <w:p w:rsidR="00F94ECF" w:rsidRDefault="00F94ECF" w:rsidP="000C7C29">
      <w:pPr>
        <w:ind w:right="108"/>
        <w:rPr>
          <w:b/>
          <w:bCs/>
        </w:rPr>
      </w:pPr>
    </w:p>
    <w:p w:rsidR="00F94ECF" w:rsidRDefault="00F94ECF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  <w:r>
        <w:rPr>
          <w:b/>
          <w:bCs/>
        </w:rPr>
        <w:t>Members Present: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Clerks Present:</w:t>
      </w:r>
    </w:p>
    <w:p w:rsidR="001A24CC" w:rsidRDefault="00F94ECF" w:rsidP="001A24CC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  <w:r>
        <w:tab/>
      </w:r>
      <w:r>
        <w:tab/>
      </w:r>
      <w:r>
        <w:tab/>
      </w:r>
      <w:r w:rsidR="001A24CC">
        <w:tab/>
      </w:r>
    </w:p>
    <w:p w:rsidR="004609DB" w:rsidRDefault="004609DB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  <w:r>
        <w:t xml:space="preserve">Cynthia </w:t>
      </w:r>
      <w:proofErr w:type="spellStart"/>
      <w:r>
        <w:t>Putzek</w:t>
      </w:r>
      <w:proofErr w:type="spellEnd"/>
      <w:r>
        <w:t xml:space="preserve">, Post #1 </w:t>
      </w:r>
      <w:r>
        <w:tab/>
      </w:r>
      <w:r>
        <w:tab/>
      </w:r>
      <w:r>
        <w:tab/>
      </w:r>
      <w:r>
        <w:tab/>
      </w:r>
      <w:r>
        <w:tab/>
      </w:r>
      <w:r w:rsidR="00E11B3D">
        <w:t>Karen Boyd</w:t>
      </w:r>
    </w:p>
    <w:p w:rsidR="001A24CC" w:rsidRDefault="00F94ECF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  <w:r>
        <w:t>Willie Almond, Jr., Post #2</w:t>
      </w:r>
      <w:r>
        <w:tab/>
      </w:r>
      <w:r>
        <w:tab/>
      </w:r>
      <w:r>
        <w:tab/>
      </w:r>
      <w:r>
        <w:tab/>
      </w:r>
      <w:r w:rsidR="001A24CC">
        <w:tab/>
      </w:r>
    </w:p>
    <w:p w:rsidR="00E11B3D" w:rsidRDefault="003F61EB">
      <w:pPr>
        <w:ind w:left="90" w:right="108"/>
      </w:pPr>
      <w:r>
        <w:t>Kevin Hayes</w:t>
      </w:r>
      <w:r w:rsidR="00F94ECF">
        <w:t>, Post #3</w:t>
      </w:r>
    </w:p>
    <w:p w:rsidR="00F94ECF" w:rsidRDefault="00E11B3D">
      <w:pPr>
        <w:ind w:left="90" w:right="108"/>
      </w:pPr>
      <w:r>
        <w:t>Sara Alane Bradfield #4</w:t>
      </w:r>
      <w:r w:rsidR="001A24CC">
        <w:tab/>
      </w:r>
      <w:r w:rsidR="001A24CC">
        <w:tab/>
      </w:r>
      <w:r w:rsidR="001A24CC">
        <w:tab/>
      </w:r>
      <w:r w:rsidR="001A24CC">
        <w:tab/>
      </w:r>
      <w:r w:rsidR="001A24CC">
        <w:tab/>
        <w:t xml:space="preserve"> </w:t>
      </w:r>
    </w:p>
    <w:p w:rsidR="00F94ECF" w:rsidRDefault="003F61EB" w:rsidP="00634EE4">
      <w:pPr>
        <w:ind w:left="90" w:right="108"/>
      </w:pPr>
      <w:r>
        <w:t>Cliff Jiles</w:t>
      </w:r>
      <w:r w:rsidR="00634EE4">
        <w:t xml:space="preserve">, Post </w:t>
      </w:r>
      <w:r w:rsidR="001A24CC">
        <w:t>#5</w:t>
      </w:r>
    </w:p>
    <w:sectPr w:rsidR="00F94ECF" w:rsidSect="00700555">
      <w:footerReference w:type="default" r:id="rId7"/>
      <w:type w:val="continuous"/>
      <w:pgSz w:w="12240" w:h="15840"/>
      <w:pgMar w:top="1440" w:right="1440" w:bottom="1440" w:left="1440" w:header="450" w:footer="54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CF" w:rsidRDefault="00F94ECF" w:rsidP="00F94ECF">
      <w:r>
        <w:separator/>
      </w:r>
    </w:p>
  </w:endnote>
  <w:endnote w:type="continuationSeparator" w:id="0">
    <w:p w:rsidR="00F94ECF" w:rsidRDefault="00F94ECF" w:rsidP="00F9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CF" w:rsidRDefault="00F94ECF">
    <w:pPr>
      <w:ind w:right="10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CF" w:rsidRDefault="00F94ECF" w:rsidP="00F94ECF">
      <w:r>
        <w:separator/>
      </w:r>
    </w:p>
  </w:footnote>
  <w:footnote w:type="continuationSeparator" w:id="0">
    <w:p w:rsidR="00F94ECF" w:rsidRDefault="00F94ECF" w:rsidP="00F9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í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AutoList1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AutoList1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0"/>
    <w:name w:val="AutoList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00000000"/>
    <w:name w:val="AutoList2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94A1F12"/>
    <w:multiLevelType w:val="hybridMultilevel"/>
    <w:tmpl w:val="88328B70"/>
    <w:lvl w:ilvl="0" w:tplc="D8F00E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76305A"/>
    <w:multiLevelType w:val="hybridMultilevel"/>
    <w:tmpl w:val="2E782ADE"/>
    <w:lvl w:ilvl="0" w:tplc="15D4A78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D424B87"/>
    <w:multiLevelType w:val="hybridMultilevel"/>
    <w:tmpl w:val="A2900C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191D2142"/>
    <w:multiLevelType w:val="hybridMultilevel"/>
    <w:tmpl w:val="50B816AE"/>
    <w:lvl w:ilvl="0" w:tplc="70CEEE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701542"/>
    <w:multiLevelType w:val="hybridMultilevel"/>
    <w:tmpl w:val="4BDA6FC4"/>
    <w:lvl w:ilvl="0" w:tplc="1096ACB6">
      <w:start w:val="1"/>
      <w:numFmt w:val="decimal"/>
      <w:lvlText w:val="%1."/>
      <w:lvlJc w:val="left"/>
      <w:pPr>
        <w:ind w:left="18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1" w15:restartNumberingAfterBreak="0">
    <w:nsid w:val="1C2607B1"/>
    <w:multiLevelType w:val="hybridMultilevel"/>
    <w:tmpl w:val="C30C3156"/>
    <w:lvl w:ilvl="0" w:tplc="5CCC53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F0B1E99"/>
    <w:multiLevelType w:val="hybridMultilevel"/>
    <w:tmpl w:val="E0662A34"/>
    <w:lvl w:ilvl="0" w:tplc="030C5FDC">
      <w:start w:val="1"/>
      <w:numFmt w:val="decimal"/>
      <w:lvlText w:val="%1."/>
      <w:lvlJc w:val="left"/>
      <w:pPr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7F4D2B"/>
    <w:multiLevelType w:val="hybridMultilevel"/>
    <w:tmpl w:val="C3ECC55C"/>
    <w:lvl w:ilvl="0" w:tplc="96C8E6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101516"/>
    <w:multiLevelType w:val="hybridMultilevel"/>
    <w:tmpl w:val="501C9EEC"/>
    <w:lvl w:ilvl="0" w:tplc="6BCCE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5A0EEB"/>
    <w:multiLevelType w:val="hybridMultilevel"/>
    <w:tmpl w:val="A3127C0C"/>
    <w:lvl w:ilvl="0" w:tplc="5350A7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8C514E"/>
    <w:multiLevelType w:val="hybridMultilevel"/>
    <w:tmpl w:val="22FA52D0"/>
    <w:lvl w:ilvl="0" w:tplc="D8F00E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50016E"/>
    <w:multiLevelType w:val="hybridMultilevel"/>
    <w:tmpl w:val="7424F81E"/>
    <w:lvl w:ilvl="0" w:tplc="AE6E5E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7401A5"/>
    <w:multiLevelType w:val="hybridMultilevel"/>
    <w:tmpl w:val="98FC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2A38C7"/>
    <w:multiLevelType w:val="hybridMultilevel"/>
    <w:tmpl w:val="8098C95E"/>
    <w:lvl w:ilvl="0" w:tplc="119A931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3864D88"/>
    <w:multiLevelType w:val="hybridMultilevel"/>
    <w:tmpl w:val="ABEE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F75857"/>
    <w:multiLevelType w:val="hybridMultilevel"/>
    <w:tmpl w:val="52B08A5C"/>
    <w:lvl w:ilvl="0" w:tplc="05B68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4F4ED0"/>
    <w:multiLevelType w:val="hybridMultilevel"/>
    <w:tmpl w:val="3DF8C1C4"/>
    <w:lvl w:ilvl="0" w:tplc="D8E4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362BA6"/>
    <w:multiLevelType w:val="hybridMultilevel"/>
    <w:tmpl w:val="1346D4DC"/>
    <w:lvl w:ilvl="0" w:tplc="F0F6B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BE549C1"/>
    <w:multiLevelType w:val="hybridMultilevel"/>
    <w:tmpl w:val="44DC2EC8"/>
    <w:lvl w:ilvl="0" w:tplc="D744FFB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EB66D64"/>
    <w:multiLevelType w:val="hybridMultilevel"/>
    <w:tmpl w:val="CE4E2ABC"/>
    <w:lvl w:ilvl="0" w:tplc="9FCE301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07D0D03"/>
    <w:multiLevelType w:val="hybridMultilevel"/>
    <w:tmpl w:val="9FBA08C6"/>
    <w:lvl w:ilvl="0" w:tplc="8884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7C69B2"/>
    <w:multiLevelType w:val="hybridMultilevel"/>
    <w:tmpl w:val="5658D872"/>
    <w:lvl w:ilvl="0" w:tplc="06902B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BD3175"/>
    <w:multiLevelType w:val="hybridMultilevel"/>
    <w:tmpl w:val="65E8C9F2"/>
    <w:lvl w:ilvl="0" w:tplc="F89071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17588F"/>
    <w:multiLevelType w:val="hybridMultilevel"/>
    <w:tmpl w:val="0D0E3F6C"/>
    <w:lvl w:ilvl="0" w:tplc="7F10F62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B655A1"/>
    <w:multiLevelType w:val="hybridMultilevel"/>
    <w:tmpl w:val="8472B016"/>
    <w:lvl w:ilvl="0" w:tplc="8000E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C71240"/>
    <w:multiLevelType w:val="hybridMultilevel"/>
    <w:tmpl w:val="87869410"/>
    <w:lvl w:ilvl="0" w:tplc="79F4234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3566DB3"/>
    <w:multiLevelType w:val="hybridMultilevel"/>
    <w:tmpl w:val="5D62E218"/>
    <w:lvl w:ilvl="0" w:tplc="504A7E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B8133E"/>
    <w:multiLevelType w:val="hybridMultilevel"/>
    <w:tmpl w:val="B96C1C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5575F2"/>
    <w:multiLevelType w:val="hybridMultilevel"/>
    <w:tmpl w:val="5148AB0A"/>
    <w:lvl w:ilvl="0" w:tplc="74625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1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20"/>
  </w:num>
  <w:num w:numId="7">
    <w:abstractNumId w:val="42"/>
  </w:num>
  <w:num w:numId="8">
    <w:abstractNumId w:val="38"/>
  </w:num>
  <w:num w:numId="9">
    <w:abstractNumId w:val="18"/>
  </w:num>
  <w:num w:numId="10">
    <w:abstractNumId w:val="36"/>
  </w:num>
  <w:num w:numId="11">
    <w:abstractNumId w:val="31"/>
  </w:num>
  <w:num w:numId="12">
    <w:abstractNumId w:val="17"/>
  </w:num>
  <w:num w:numId="13">
    <w:abstractNumId w:val="33"/>
  </w:num>
  <w:num w:numId="14">
    <w:abstractNumId w:val="21"/>
  </w:num>
  <w:num w:numId="15">
    <w:abstractNumId w:val="32"/>
  </w:num>
  <w:num w:numId="16">
    <w:abstractNumId w:val="35"/>
  </w:num>
  <w:num w:numId="17">
    <w:abstractNumId w:val="29"/>
  </w:num>
  <w:num w:numId="18">
    <w:abstractNumId w:val="27"/>
  </w:num>
  <w:num w:numId="19">
    <w:abstractNumId w:val="24"/>
  </w:num>
  <w:num w:numId="20">
    <w:abstractNumId w:val="44"/>
  </w:num>
  <w:num w:numId="21">
    <w:abstractNumId w:val="26"/>
  </w:num>
  <w:num w:numId="22">
    <w:abstractNumId w:val="39"/>
  </w:num>
  <w:num w:numId="23">
    <w:abstractNumId w:val="28"/>
  </w:num>
  <w:num w:numId="24">
    <w:abstractNumId w:val="40"/>
  </w:num>
  <w:num w:numId="25">
    <w:abstractNumId w:val="19"/>
  </w:num>
  <w:num w:numId="26">
    <w:abstractNumId w:val="23"/>
  </w:num>
  <w:num w:numId="27">
    <w:abstractNumId w:val="30"/>
  </w:num>
  <w:num w:numId="28">
    <w:abstractNumId w:val="34"/>
  </w:num>
  <w:num w:numId="29">
    <w:abstractNumId w:val="22"/>
  </w:num>
  <w:num w:numId="30">
    <w:abstractNumId w:val="16"/>
  </w:num>
  <w:num w:numId="31">
    <w:abstractNumId w:val="43"/>
  </w:num>
  <w:num w:numId="32">
    <w:abstractNumId w:val="25"/>
  </w:num>
  <w:num w:numId="33">
    <w:abstractNumId w:val="41"/>
  </w:num>
  <w:num w:numId="3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CF"/>
    <w:rsid w:val="000031B1"/>
    <w:rsid w:val="00004AA0"/>
    <w:rsid w:val="00027C67"/>
    <w:rsid w:val="0003639B"/>
    <w:rsid w:val="00062328"/>
    <w:rsid w:val="00064057"/>
    <w:rsid w:val="00080C64"/>
    <w:rsid w:val="00091803"/>
    <w:rsid w:val="000A4953"/>
    <w:rsid w:val="000A4CB1"/>
    <w:rsid w:val="000B624D"/>
    <w:rsid w:val="000C1FA1"/>
    <w:rsid w:val="000C2884"/>
    <w:rsid w:val="000C7C29"/>
    <w:rsid w:val="000D0793"/>
    <w:rsid w:val="000D1A75"/>
    <w:rsid w:val="000D7B0C"/>
    <w:rsid w:val="000F1211"/>
    <w:rsid w:val="000F2283"/>
    <w:rsid w:val="000F275F"/>
    <w:rsid w:val="000F5F90"/>
    <w:rsid w:val="0011460D"/>
    <w:rsid w:val="00120CDB"/>
    <w:rsid w:val="001273E1"/>
    <w:rsid w:val="00127794"/>
    <w:rsid w:val="0014132C"/>
    <w:rsid w:val="0015418E"/>
    <w:rsid w:val="001557C8"/>
    <w:rsid w:val="00167D85"/>
    <w:rsid w:val="00172816"/>
    <w:rsid w:val="00181F6F"/>
    <w:rsid w:val="00184C6D"/>
    <w:rsid w:val="00186394"/>
    <w:rsid w:val="001A24CC"/>
    <w:rsid w:val="001A4F29"/>
    <w:rsid w:val="001B2D1C"/>
    <w:rsid w:val="001B48C8"/>
    <w:rsid w:val="001B7690"/>
    <w:rsid w:val="001C4BDF"/>
    <w:rsid w:val="001C51FE"/>
    <w:rsid w:val="001D68D8"/>
    <w:rsid w:val="00206EF1"/>
    <w:rsid w:val="0020743E"/>
    <w:rsid w:val="0021135A"/>
    <w:rsid w:val="00225D62"/>
    <w:rsid w:val="0022613D"/>
    <w:rsid w:val="002306B1"/>
    <w:rsid w:val="00240761"/>
    <w:rsid w:val="00240F97"/>
    <w:rsid w:val="00244F8A"/>
    <w:rsid w:val="002536BC"/>
    <w:rsid w:val="0027117B"/>
    <w:rsid w:val="0028035C"/>
    <w:rsid w:val="00281B43"/>
    <w:rsid w:val="0028461B"/>
    <w:rsid w:val="00290705"/>
    <w:rsid w:val="00296DA6"/>
    <w:rsid w:val="002A0199"/>
    <w:rsid w:val="002A1419"/>
    <w:rsid w:val="002B3111"/>
    <w:rsid w:val="002C40D5"/>
    <w:rsid w:val="002C79C0"/>
    <w:rsid w:val="002D23F7"/>
    <w:rsid w:val="002D4E15"/>
    <w:rsid w:val="00304405"/>
    <w:rsid w:val="00313BD0"/>
    <w:rsid w:val="00320689"/>
    <w:rsid w:val="00336671"/>
    <w:rsid w:val="00361D91"/>
    <w:rsid w:val="003629C3"/>
    <w:rsid w:val="00362D12"/>
    <w:rsid w:val="00362DBF"/>
    <w:rsid w:val="0036314D"/>
    <w:rsid w:val="003667AC"/>
    <w:rsid w:val="0038430F"/>
    <w:rsid w:val="00393D2F"/>
    <w:rsid w:val="003A3EFE"/>
    <w:rsid w:val="003B0F94"/>
    <w:rsid w:val="003B2A65"/>
    <w:rsid w:val="003C1CBE"/>
    <w:rsid w:val="003C589A"/>
    <w:rsid w:val="003D0795"/>
    <w:rsid w:val="003E3435"/>
    <w:rsid w:val="003F61EB"/>
    <w:rsid w:val="003F6AC2"/>
    <w:rsid w:val="00404230"/>
    <w:rsid w:val="00412D26"/>
    <w:rsid w:val="00415250"/>
    <w:rsid w:val="004609DB"/>
    <w:rsid w:val="004615DE"/>
    <w:rsid w:val="00463504"/>
    <w:rsid w:val="00467D6A"/>
    <w:rsid w:val="00476A03"/>
    <w:rsid w:val="00481951"/>
    <w:rsid w:val="004A5779"/>
    <w:rsid w:val="004B424E"/>
    <w:rsid w:val="004B6603"/>
    <w:rsid w:val="004C4AF9"/>
    <w:rsid w:val="004E0F27"/>
    <w:rsid w:val="004E5945"/>
    <w:rsid w:val="004F40FF"/>
    <w:rsid w:val="004F6417"/>
    <w:rsid w:val="00500E48"/>
    <w:rsid w:val="00534F62"/>
    <w:rsid w:val="005376C9"/>
    <w:rsid w:val="00543BAE"/>
    <w:rsid w:val="00547D43"/>
    <w:rsid w:val="005677BD"/>
    <w:rsid w:val="00571638"/>
    <w:rsid w:val="005743DC"/>
    <w:rsid w:val="0059164A"/>
    <w:rsid w:val="005B6214"/>
    <w:rsid w:val="005C61E6"/>
    <w:rsid w:val="005D4901"/>
    <w:rsid w:val="005F3FF9"/>
    <w:rsid w:val="006044A8"/>
    <w:rsid w:val="00605332"/>
    <w:rsid w:val="00616C9A"/>
    <w:rsid w:val="00620D08"/>
    <w:rsid w:val="00632438"/>
    <w:rsid w:val="00634EE4"/>
    <w:rsid w:val="006355C1"/>
    <w:rsid w:val="00640626"/>
    <w:rsid w:val="0064392F"/>
    <w:rsid w:val="006536D9"/>
    <w:rsid w:val="00661239"/>
    <w:rsid w:val="00671C4F"/>
    <w:rsid w:val="006856D5"/>
    <w:rsid w:val="00685840"/>
    <w:rsid w:val="006861B4"/>
    <w:rsid w:val="006924D8"/>
    <w:rsid w:val="006A1C31"/>
    <w:rsid w:val="006A41D7"/>
    <w:rsid w:val="006B75D8"/>
    <w:rsid w:val="006D2D21"/>
    <w:rsid w:val="006E50B9"/>
    <w:rsid w:val="006F65A7"/>
    <w:rsid w:val="006F67F7"/>
    <w:rsid w:val="00700555"/>
    <w:rsid w:val="0070358B"/>
    <w:rsid w:val="00703662"/>
    <w:rsid w:val="00733612"/>
    <w:rsid w:val="00741D0F"/>
    <w:rsid w:val="00744361"/>
    <w:rsid w:val="00747164"/>
    <w:rsid w:val="00777BD7"/>
    <w:rsid w:val="007A2E34"/>
    <w:rsid w:val="007A5BFC"/>
    <w:rsid w:val="007C3FB2"/>
    <w:rsid w:val="007C4C07"/>
    <w:rsid w:val="007C6CF1"/>
    <w:rsid w:val="007D0C4D"/>
    <w:rsid w:val="007E70F7"/>
    <w:rsid w:val="007F6DAE"/>
    <w:rsid w:val="0080060F"/>
    <w:rsid w:val="0080695B"/>
    <w:rsid w:val="00813EB1"/>
    <w:rsid w:val="00836127"/>
    <w:rsid w:val="00836F02"/>
    <w:rsid w:val="00864497"/>
    <w:rsid w:val="00864F79"/>
    <w:rsid w:val="00866FFE"/>
    <w:rsid w:val="0087022D"/>
    <w:rsid w:val="00890E1A"/>
    <w:rsid w:val="00890EE8"/>
    <w:rsid w:val="008A1438"/>
    <w:rsid w:val="008A780C"/>
    <w:rsid w:val="008E1451"/>
    <w:rsid w:val="008F0592"/>
    <w:rsid w:val="008F6A77"/>
    <w:rsid w:val="008F76AF"/>
    <w:rsid w:val="0090063D"/>
    <w:rsid w:val="009054C6"/>
    <w:rsid w:val="009130A0"/>
    <w:rsid w:val="00914655"/>
    <w:rsid w:val="00926663"/>
    <w:rsid w:val="00930540"/>
    <w:rsid w:val="009357A7"/>
    <w:rsid w:val="009401FF"/>
    <w:rsid w:val="00940561"/>
    <w:rsid w:val="00940A58"/>
    <w:rsid w:val="0096486D"/>
    <w:rsid w:val="00973F3C"/>
    <w:rsid w:val="0098653D"/>
    <w:rsid w:val="0099367F"/>
    <w:rsid w:val="009960C5"/>
    <w:rsid w:val="009A2C78"/>
    <w:rsid w:val="009A55BE"/>
    <w:rsid w:val="009A5C61"/>
    <w:rsid w:val="009A6747"/>
    <w:rsid w:val="009B5FB0"/>
    <w:rsid w:val="009D363B"/>
    <w:rsid w:val="009D6E4D"/>
    <w:rsid w:val="009E339F"/>
    <w:rsid w:val="009F499B"/>
    <w:rsid w:val="00A1396F"/>
    <w:rsid w:val="00A35562"/>
    <w:rsid w:val="00A36347"/>
    <w:rsid w:val="00A44171"/>
    <w:rsid w:val="00A64F7F"/>
    <w:rsid w:val="00A74FF5"/>
    <w:rsid w:val="00A77468"/>
    <w:rsid w:val="00A90CBB"/>
    <w:rsid w:val="00AB2D94"/>
    <w:rsid w:val="00AB41F2"/>
    <w:rsid w:val="00AD5755"/>
    <w:rsid w:val="00B14003"/>
    <w:rsid w:val="00B242C9"/>
    <w:rsid w:val="00B2649B"/>
    <w:rsid w:val="00B44AF4"/>
    <w:rsid w:val="00B50743"/>
    <w:rsid w:val="00B6197D"/>
    <w:rsid w:val="00B72C2F"/>
    <w:rsid w:val="00B85710"/>
    <w:rsid w:val="00B94C39"/>
    <w:rsid w:val="00BA072A"/>
    <w:rsid w:val="00BA7C24"/>
    <w:rsid w:val="00BC10ED"/>
    <w:rsid w:val="00BC567C"/>
    <w:rsid w:val="00BD399D"/>
    <w:rsid w:val="00BE38AE"/>
    <w:rsid w:val="00BF79AB"/>
    <w:rsid w:val="00C044F7"/>
    <w:rsid w:val="00C10F4A"/>
    <w:rsid w:val="00C17939"/>
    <w:rsid w:val="00C231B4"/>
    <w:rsid w:val="00C25276"/>
    <w:rsid w:val="00C464C8"/>
    <w:rsid w:val="00C64458"/>
    <w:rsid w:val="00C74357"/>
    <w:rsid w:val="00C76184"/>
    <w:rsid w:val="00C7785F"/>
    <w:rsid w:val="00C8003E"/>
    <w:rsid w:val="00C8099F"/>
    <w:rsid w:val="00C86BDA"/>
    <w:rsid w:val="00C87F4D"/>
    <w:rsid w:val="00C97F1B"/>
    <w:rsid w:val="00CA4100"/>
    <w:rsid w:val="00CB02D9"/>
    <w:rsid w:val="00CB6D05"/>
    <w:rsid w:val="00CC5882"/>
    <w:rsid w:val="00CE1E55"/>
    <w:rsid w:val="00CE2FE9"/>
    <w:rsid w:val="00CF7F81"/>
    <w:rsid w:val="00D073DE"/>
    <w:rsid w:val="00D1613F"/>
    <w:rsid w:val="00D24A41"/>
    <w:rsid w:val="00D4415F"/>
    <w:rsid w:val="00D449BC"/>
    <w:rsid w:val="00D62F56"/>
    <w:rsid w:val="00D64319"/>
    <w:rsid w:val="00D704B1"/>
    <w:rsid w:val="00DC414A"/>
    <w:rsid w:val="00DC49FA"/>
    <w:rsid w:val="00DC72A2"/>
    <w:rsid w:val="00DD65A7"/>
    <w:rsid w:val="00DE08DD"/>
    <w:rsid w:val="00DE5CAA"/>
    <w:rsid w:val="00E11B3D"/>
    <w:rsid w:val="00E26FED"/>
    <w:rsid w:val="00E31758"/>
    <w:rsid w:val="00E32F02"/>
    <w:rsid w:val="00E420C1"/>
    <w:rsid w:val="00E464C0"/>
    <w:rsid w:val="00E53B91"/>
    <w:rsid w:val="00E728B0"/>
    <w:rsid w:val="00E768A4"/>
    <w:rsid w:val="00E821A8"/>
    <w:rsid w:val="00E83A2A"/>
    <w:rsid w:val="00E85ED8"/>
    <w:rsid w:val="00E87F17"/>
    <w:rsid w:val="00EA09A0"/>
    <w:rsid w:val="00EA6C6D"/>
    <w:rsid w:val="00EB792D"/>
    <w:rsid w:val="00EC6CC1"/>
    <w:rsid w:val="00EE61F6"/>
    <w:rsid w:val="00EF43A5"/>
    <w:rsid w:val="00F41DE4"/>
    <w:rsid w:val="00F4382D"/>
    <w:rsid w:val="00F567DB"/>
    <w:rsid w:val="00F60F5C"/>
    <w:rsid w:val="00F6271A"/>
    <w:rsid w:val="00F62B02"/>
    <w:rsid w:val="00F6355B"/>
    <w:rsid w:val="00F637FB"/>
    <w:rsid w:val="00F829DE"/>
    <w:rsid w:val="00F8756E"/>
    <w:rsid w:val="00F94ECF"/>
    <w:rsid w:val="00F959A0"/>
    <w:rsid w:val="00F9609D"/>
    <w:rsid w:val="00FA1647"/>
    <w:rsid w:val="00FA3B0A"/>
    <w:rsid w:val="00FA4200"/>
    <w:rsid w:val="00FB33B6"/>
    <w:rsid w:val="00FC7036"/>
    <w:rsid w:val="00FD190E"/>
    <w:rsid w:val="00FD398A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023FB8"/>
  <w14:defaultImageDpi w14:val="0"/>
  <w15:docId w15:val="{7148275A-2A7D-4564-980A-70CAF3CA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5"/>
      </w:numPr>
      <w:ind w:left="2160" w:hanging="720"/>
      <w:outlineLvl w:val="0"/>
    </w:pPr>
  </w:style>
  <w:style w:type="paragraph" w:customStyle="1" w:styleId="Level3">
    <w:name w:val="Level 3"/>
    <w:basedOn w:val="Normal"/>
    <w:uiPriority w:val="99"/>
    <w:pPr>
      <w:numPr>
        <w:ilvl w:val="2"/>
        <w:numId w:val="2"/>
      </w:numPr>
      <w:ind w:left="2160" w:hanging="720"/>
      <w:outlineLvl w:val="2"/>
    </w:pPr>
  </w:style>
  <w:style w:type="paragraph" w:styleId="Header">
    <w:name w:val="header"/>
    <w:basedOn w:val="Normal"/>
    <w:link w:val="HeaderChar"/>
    <w:uiPriority w:val="99"/>
    <w:unhideWhenUsed/>
    <w:rsid w:val="00B44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B44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F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790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Myra</dc:creator>
  <cp:lastModifiedBy>Myra Braswell</cp:lastModifiedBy>
  <cp:revision>12</cp:revision>
  <cp:lastPrinted>2017-04-20T15:50:00Z</cp:lastPrinted>
  <dcterms:created xsi:type="dcterms:W3CDTF">2017-05-05T17:17:00Z</dcterms:created>
  <dcterms:modified xsi:type="dcterms:W3CDTF">2017-05-05T19:23:00Z</dcterms:modified>
</cp:coreProperties>
</file>